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E9" w:rsidRPr="004B0ECA" w:rsidRDefault="000A339F">
      <w:pPr>
        <w:rPr>
          <w:b/>
        </w:rPr>
      </w:pPr>
      <w:r>
        <w:rPr>
          <w:b/>
        </w:rPr>
        <w:t>15</w:t>
      </w:r>
      <w:r w:rsidR="00AB6FE9" w:rsidRPr="004B0ECA">
        <w:rPr>
          <w:b/>
        </w:rPr>
        <w:t xml:space="preserve"> November 2011</w:t>
      </w:r>
    </w:p>
    <w:p w:rsidR="00AB6FE9" w:rsidRPr="004B0ECA" w:rsidRDefault="00316B47">
      <w:pPr>
        <w:rPr>
          <w:b/>
          <w:sz w:val="24"/>
        </w:rPr>
      </w:pPr>
      <w:r>
        <w:rPr>
          <w:b/>
          <w:sz w:val="24"/>
        </w:rPr>
        <w:t>FOR IMMEDIATE RELEASE</w:t>
      </w:r>
    </w:p>
    <w:p w:rsidR="00AD5F20" w:rsidRPr="00325A94" w:rsidRDefault="00AD5F20">
      <w:pPr>
        <w:rPr>
          <w:b/>
          <w:sz w:val="26"/>
          <w:szCs w:val="26"/>
        </w:rPr>
      </w:pPr>
      <w:r w:rsidRPr="00325A94">
        <w:rPr>
          <w:b/>
          <w:sz w:val="26"/>
          <w:szCs w:val="26"/>
        </w:rPr>
        <w:t xml:space="preserve">Relief from Pain </w:t>
      </w:r>
      <w:r w:rsidR="00C4333C" w:rsidRPr="00325A94">
        <w:rPr>
          <w:b/>
          <w:sz w:val="26"/>
          <w:szCs w:val="26"/>
        </w:rPr>
        <w:t xml:space="preserve">charity launch </w:t>
      </w:r>
      <w:r w:rsidR="000D1761">
        <w:rPr>
          <w:b/>
          <w:sz w:val="26"/>
          <w:szCs w:val="26"/>
        </w:rPr>
        <w:t>will demonstrate the</w:t>
      </w:r>
      <w:r w:rsidR="00C4333C" w:rsidRPr="00325A94">
        <w:rPr>
          <w:b/>
          <w:sz w:val="26"/>
          <w:szCs w:val="26"/>
        </w:rPr>
        <w:t xml:space="preserve"> </w:t>
      </w:r>
      <w:r w:rsidR="003B0489" w:rsidRPr="00325A94">
        <w:rPr>
          <w:b/>
          <w:sz w:val="26"/>
          <w:szCs w:val="26"/>
        </w:rPr>
        <w:t xml:space="preserve">art of </w:t>
      </w:r>
      <w:r w:rsidR="00C4333C" w:rsidRPr="00325A94">
        <w:rPr>
          <w:b/>
          <w:sz w:val="26"/>
          <w:szCs w:val="26"/>
        </w:rPr>
        <w:t xml:space="preserve">healing </w:t>
      </w:r>
      <w:r w:rsidR="000D1761">
        <w:rPr>
          <w:b/>
          <w:sz w:val="26"/>
          <w:szCs w:val="26"/>
        </w:rPr>
        <w:t xml:space="preserve">to </w:t>
      </w:r>
      <w:r w:rsidR="000D1761" w:rsidRPr="00325A94">
        <w:rPr>
          <w:b/>
          <w:sz w:val="26"/>
          <w:szCs w:val="26"/>
        </w:rPr>
        <w:t>curry lovers</w:t>
      </w:r>
    </w:p>
    <w:p w:rsidR="003B0489" w:rsidRDefault="00325A94">
      <w:r>
        <w:rPr>
          <w:b/>
        </w:rPr>
        <w:t xml:space="preserve">NEW </w:t>
      </w:r>
      <w:r w:rsidR="00AD5F20" w:rsidRPr="00325A94">
        <w:rPr>
          <w:b/>
        </w:rPr>
        <w:t>healing</w:t>
      </w:r>
      <w:r w:rsidR="00AD5F20">
        <w:t xml:space="preserve"> </w:t>
      </w:r>
      <w:r w:rsidR="00AD5F20" w:rsidRPr="00325A94">
        <w:rPr>
          <w:b/>
        </w:rPr>
        <w:t>charity</w:t>
      </w:r>
      <w:r>
        <w:t>,</w:t>
      </w:r>
      <w:r w:rsidR="00AD5F20">
        <w:t xml:space="preserve"> </w:t>
      </w:r>
      <w:r w:rsidR="00AD5F20" w:rsidRPr="00325A94">
        <w:rPr>
          <w:i/>
        </w:rPr>
        <w:t>Relief from</w:t>
      </w:r>
      <w:r w:rsidR="00C72A9F" w:rsidRPr="00325A94">
        <w:rPr>
          <w:i/>
        </w:rPr>
        <w:t xml:space="preserve"> Pain</w:t>
      </w:r>
      <w:r>
        <w:t>,</w:t>
      </w:r>
      <w:r w:rsidR="00C72A9F">
        <w:t xml:space="preserve"> </w:t>
      </w:r>
      <w:r w:rsidR="00AD5F20">
        <w:t xml:space="preserve">will </w:t>
      </w:r>
      <w:r w:rsidR="003B0489">
        <w:t xml:space="preserve">show diners the powerful benefits of a </w:t>
      </w:r>
      <w:r w:rsidR="00AD5F20">
        <w:t xml:space="preserve">healing </w:t>
      </w:r>
      <w:r w:rsidR="003B0489">
        <w:t xml:space="preserve">session at </w:t>
      </w:r>
      <w:r w:rsidR="00AD5F20">
        <w:t xml:space="preserve">its </w:t>
      </w:r>
      <w:r w:rsidR="006343A2">
        <w:t xml:space="preserve">launch event </w:t>
      </w:r>
      <w:r w:rsidR="003B0489">
        <w:t xml:space="preserve">to raise awareness </w:t>
      </w:r>
      <w:r>
        <w:t xml:space="preserve">about healing as an integral part of maintaining general </w:t>
      </w:r>
      <w:r w:rsidR="003B0489">
        <w:t>health and well-being alongside conventional healthcare.</w:t>
      </w:r>
    </w:p>
    <w:p w:rsidR="007E39F6" w:rsidRDefault="003B0489">
      <w:r>
        <w:t xml:space="preserve">The launch will take place </w:t>
      </w:r>
      <w:r w:rsidR="006343A2">
        <w:t xml:space="preserve">at </w:t>
      </w:r>
      <w:r w:rsidR="00C72A9F">
        <w:t>Innovations</w:t>
      </w:r>
      <w:r w:rsidR="0057451D">
        <w:t xml:space="preserve"> </w:t>
      </w:r>
      <w:r>
        <w:t xml:space="preserve">(Indian) </w:t>
      </w:r>
      <w:r w:rsidR="006343A2" w:rsidRPr="00C72A9F">
        <w:t xml:space="preserve">restaurant </w:t>
      </w:r>
      <w:r w:rsidR="006343A2">
        <w:t>in Maidenhea</w:t>
      </w:r>
      <w:r w:rsidR="00E00985">
        <w:t>d</w:t>
      </w:r>
      <w:r w:rsidR="00325A94">
        <w:t xml:space="preserve"> on Wednesday 23</w:t>
      </w:r>
      <w:r w:rsidR="006343A2">
        <w:t xml:space="preserve"> November </w:t>
      </w:r>
      <w:r w:rsidR="00325A94">
        <w:t xml:space="preserve">at </w:t>
      </w:r>
      <w:r w:rsidR="00300552">
        <w:t>7.30pm.</w:t>
      </w:r>
      <w:r w:rsidR="007E39F6">
        <w:t xml:space="preserve"> </w:t>
      </w:r>
      <w:r w:rsidR="0022467D">
        <w:t>Guests will include Deputy Mayor Cllr Coli</w:t>
      </w:r>
      <w:r w:rsidR="00A52A8C">
        <w:t xml:space="preserve">n Rayner for </w:t>
      </w:r>
      <w:r w:rsidR="00EE6349">
        <w:t xml:space="preserve">the Royal Borough of </w:t>
      </w:r>
      <w:r w:rsidR="00A52A8C">
        <w:t>Windsor and Maidenhead</w:t>
      </w:r>
      <w:r w:rsidR="00EE6349">
        <w:t>,</w:t>
      </w:r>
      <w:r w:rsidR="00A52A8C">
        <w:t xml:space="preserve"> and </w:t>
      </w:r>
      <w:r w:rsidR="00382DCE">
        <w:t xml:space="preserve">main speaker is </w:t>
      </w:r>
      <w:r w:rsidR="00A52A8C">
        <w:t>healer and author Anne Jirsch.</w:t>
      </w:r>
    </w:p>
    <w:p w:rsidR="007E39F6" w:rsidRDefault="007E39F6">
      <w:r>
        <w:t>The charity launch will include a fundraising din</w:t>
      </w:r>
      <w:r w:rsidR="0057451D">
        <w:t xml:space="preserve">ner </w:t>
      </w:r>
      <w:r w:rsidR="00B820E5">
        <w:t xml:space="preserve">and </w:t>
      </w:r>
      <w:r w:rsidR="00DA0023">
        <w:t>guests</w:t>
      </w:r>
      <w:r>
        <w:t xml:space="preserve"> </w:t>
      </w:r>
      <w:r w:rsidR="0057451D">
        <w:t xml:space="preserve">will also be invited </w:t>
      </w:r>
      <w:r>
        <w:t xml:space="preserve">to experience the benefits of healing in </w:t>
      </w:r>
      <w:r w:rsidR="004633A1">
        <w:t xml:space="preserve">a </w:t>
      </w:r>
      <w:r>
        <w:t xml:space="preserve">specially </w:t>
      </w:r>
      <w:r w:rsidR="004633A1">
        <w:t xml:space="preserve">refurbished healing room </w:t>
      </w:r>
      <w:r w:rsidR="0057451D">
        <w:t>on the 2</w:t>
      </w:r>
      <w:r w:rsidR="0057451D" w:rsidRPr="0057451D">
        <w:rPr>
          <w:vertAlign w:val="superscript"/>
        </w:rPr>
        <w:t>nd</w:t>
      </w:r>
      <w:r w:rsidR="0057451D">
        <w:t xml:space="preserve"> floor of the </w:t>
      </w:r>
      <w:r w:rsidR="004633A1">
        <w:t xml:space="preserve">Innovations </w:t>
      </w:r>
      <w:r w:rsidR="0057451D">
        <w:t>restaurant.</w:t>
      </w:r>
      <w:r w:rsidR="00C72A9F">
        <w:t xml:space="preserve"> </w:t>
      </w:r>
      <w:r w:rsidR="00A033D8">
        <w:t xml:space="preserve"> </w:t>
      </w:r>
      <w:r w:rsidR="00B820E5">
        <w:t>H</w:t>
      </w:r>
      <w:r w:rsidR="00C72A9F">
        <w:t>ealing therapists will be on hand to prov</w:t>
      </w:r>
      <w:r w:rsidR="007C5A82">
        <w:t xml:space="preserve">ide treatments including </w:t>
      </w:r>
      <w:r w:rsidR="003726BA">
        <w:t xml:space="preserve">Reiki, hands on/hands off healing and </w:t>
      </w:r>
      <w:r w:rsidR="00595BA6">
        <w:t xml:space="preserve">Gabriel Dayan’s </w:t>
      </w:r>
      <w:r w:rsidR="003C0F6D">
        <w:t>THE</w:t>
      </w:r>
      <w:r w:rsidR="00325A94">
        <w:t xml:space="preserve"> Transformation Technique</w:t>
      </w:r>
      <w:r w:rsidR="00B820E5">
        <w:t>.</w:t>
      </w:r>
    </w:p>
    <w:p w:rsidR="00D44F07" w:rsidRPr="00382DCE" w:rsidRDefault="00D44F07">
      <w:r>
        <w:t>The aim of the charity is</w:t>
      </w:r>
      <w:r w:rsidR="004633A1">
        <w:t xml:space="preserve"> to raise funds to </w:t>
      </w:r>
      <w:r w:rsidR="004633A1" w:rsidRPr="00382DCE">
        <w:t xml:space="preserve">offer continuous </w:t>
      </w:r>
      <w:r w:rsidR="000B1926" w:rsidRPr="00382DCE">
        <w:rPr>
          <w:b/>
        </w:rPr>
        <w:t>free</w:t>
      </w:r>
      <w:r w:rsidR="000B1926" w:rsidRPr="00382DCE">
        <w:t xml:space="preserve"> </w:t>
      </w:r>
      <w:r w:rsidR="004633A1" w:rsidRPr="00382DCE">
        <w:t xml:space="preserve">healing </w:t>
      </w:r>
      <w:r w:rsidR="000B1926" w:rsidRPr="00382DCE">
        <w:t xml:space="preserve">sessions </w:t>
      </w:r>
      <w:r w:rsidR="004633A1" w:rsidRPr="00382DCE">
        <w:t xml:space="preserve">– once a month – </w:t>
      </w:r>
      <w:r w:rsidR="000B1926" w:rsidRPr="00382DCE">
        <w:t xml:space="preserve">to people suffering </w:t>
      </w:r>
      <w:r w:rsidR="000B1926" w:rsidRPr="00382DCE">
        <w:rPr>
          <w:b/>
        </w:rPr>
        <w:t>from chronic pain,</w:t>
      </w:r>
      <w:r w:rsidR="00C13C82" w:rsidRPr="00382DCE">
        <w:rPr>
          <w:b/>
        </w:rPr>
        <w:t xml:space="preserve"> serious and</w:t>
      </w:r>
      <w:r w:rsidR="000B1926" w:rsidRPr="00382DCE">
        <w:rPr>
          <w:b/>
        </w:rPr>
        <w:t xml:space="preserve"> terminal illness</w:t>
      </w:r>
      <w:r w:rsidR="00FD0063" w:rsidRPr="00382DCE">
        <w:rPr>
          <w:b/>
        </w:rPr>
        <w:t>es</w:t>
      </w:r>
      <w:r w:rsidR="000B1926" w:rsidRPr="00382DCE">
        <w:t>, or to those just curious about healing</w:t>
      </w:r>
      <w:r w:rsidR="00BF62AE" w:rsidRPr="00382DCE">
        <w:t xml:space="preserve"> treatment</w:t>
      </w:r>
      <w:r w:rsidR="00A033D8" w:rsidRPr="00382DCE">
        <w:t>s</w:t>
      </w:r>
      <w:r w:rsidR="000B1926" w:rsidRPr="00382DCE">
        <w:t>.</w:t>
      </w:r>
      <w:r w:rsidRPr="00382DCE">
        <w:t xml:space="preserve"> </w:t>
      </w:r>
      <w:r w:rsidR="000D1761" w:rsidRPr="00382DCE">
        <w:t>The o</w:t>
      </w:r>
      <w:r w:rsidRPr="00382DCE">
        <w:t xml:space="preserve">ther </w:t>
      </w:r>
      <w:r w:rsidR="000D1761" w:rsidRPr="00382DCE">
        <w:t xml:space="preserve">Relief from Pain aims </w:t>
      </w:r>
      <w:r w:rsidRPr="00382DCE">
        <w:t>include:</w:t>
      </w:r>
    </w:p>
    <w:p w:rsidR="000B1926" w:rsidRPr="00382DCE" w:rsidRDefault="00BF62AE" w:rsidP="00D44F07">
      <w:pPr>
        <w:pStyle w:val="ListParagraph"/>
        <w:numPr>
          <w:ilvl w:val="0"/>
          <w:numId w:val="1"/>
        </w:numPr>
      </w:pPr>
      <w:r w:rsidRPr="00382DCE">
        <w:t>raising</w:t>
      </w:r>
      <w:r w:rsidR="00D44F07" w:rsidRPr="00382DCE">
        <w:t xml:space="preserve"> the profile of healing therapies as a complementary treatment alongside </w:t>
      </w:r>
      <w:r w:rsidR="00B820E5" w:rsidRPr="00382DCE">
        <w:t>conventional healthcare</w:t>
      </w:r>
    </w:p>
    <w:p w:rsidR="00D44F07" w:rsidRPr="00382DCE" w:rsidRDefault="00BF62AE" w:rsidP="00D44F07">
      <w:pPr>
        <w:pStyle w:val="ListParagraph"/>
        <w:numPr>
          <w:ilvl w:val="0"/>
          <w:numId w:val="1"/>
        </w:numPr>
      </w:pPr>
      <w:r w:rsidRPr="00382DCE">
        <w:t>commissi</w:t>
      </w:r>
      <w:r w:rsidR="004712F1" w:rsidRPr="00382DCE">
        <w:t>oning</w:t>
      </w:r>
      <w:r w:rsidR="00D44F07" w:rsidRPr="00382DCE">
        <w:t xml:space="preserve"> an independent study to demonstrate </w:t>
      </w:r>
      <w:r w:rsidR="00C13C82" w:rsidRPr="00382DCE">
        <w:t xml:space="preserve">the </w:t>
      </w:r>
      <w:r w:rsidR="00D44F07" w:rsidRPr="00382DCE">
        <w:t>efficacy  of healing therapies</w:t>
      </w:r>
    </w:p>
    <w:p w:rsidR="00D44F07" w:rsidRPr="00382DCE" w:rsidRDefault="00D44F07" w:rsidP="00D44F07">
      <w:pPr>
        <w:pStyle w:val="ListParagraph"/>
        <w:numPr>
          <w:ilvl w:val="0"/>
          <w:numId w:val="1"/>
        </w:numPr>
      </w:pPr>
      <w:r w:rsidRPr="00382DCE">
        <w:t>wo</w:t>
      </w:r>
      <w:r w:rsidR="0075647B" w:rsidRPr="00382DCE">
        <w:t>rk</w:t>
      </w:r>
      <w:r w:rsidR="00BF62AE" w:rsidRPr="00382DCE">
        <w:t>ing</w:t>
      </w:r>
      <w:r w:rsidR="0075647B" w:rsidRPr="00382DCE">
        <w:t xml:space="preserve"> </w:t>
      </w:r>
      <w:r w:rsidR="00C41C6A" w:rsidRPr="00382DCE">
        <w:t xml:space="preserve">with the </w:t>
      </w:r>
      <w:r w:rsidRPr="00382DCE">
        <w:t xml:space="preserve">NHS, </w:t>
      </w:r>
      <w:r w:rsidR="00D139D2" w:rsidRPr="00382DCE">
        <w:t>professional health</w:t>
      </w:r>
      <w:r w:rsidRPr="00382DCE">
        <w:t xml:space="preserve"> and Complementary </w:t>
      </w:r>
      <w:r w:rsidR="0075647B" w:rsidRPr="00382DCE">
        <w:t xml:space="preserve">and Alternative </w:t>
      </w:r>
      <w:r w:rsidR="00D139D2" w:rsidRPr="00382DCE">
        <w:t xml:space="preserve">(CAM) </w:t>
      </w:r>
      <w:r w:rsidRPr="00382DCE">
        <w:t>b</w:t>
      </w:r>
      <w:r w:rsidR="0075647B" w:rsidRPr="00382DCE">
        <w:t xml:space="preserve">odies to </w:t>
      </w:r>
      <w:r w:rsidR="00C41C6A" w:rsidRPr="00382DCE">
        <w:t xml:space="preserve">enable patients to access healing therapies as part of </w:t>
      </w:r>
      <w:r w:rsidR="00D139D2" w:rsidRPr="00382DCE">
        <w:t xml:space="preserve">their general </w:t>
      </w:r>
      <w:r w:rsidR="00C41C6A" w:rsidRPr="00382DCE">
        <w:t>health treatment</w:t>
      </w:r>
      <w:r w:rsidR="00E40E04" w:rsidRPr="00382DCE">
        <w:t>, and</w:t>
      </w:r>
    </w:p>
    <w:p w:rsidR="00C41C6A" w:rsidRPr="00382DCE" w:rsidRDefault="00C41C6A" w:rsidP="00D44F07">
      <w:pPr>
        <w:pStyle w:val="ListParagraph"/>
        <w:numPr>
          <w:ilvl w:val="0"/>
          <w:numId w:val="1"/>
        </w:numPr>
      </w:pPr>
      <w:r w:rsidRPr="00382DCE">
        <w:t>s</w:t>
      </w:r>
      <w:r w:rsidR="00D139D2" w:rsidRPr="00382DCE">
        <w:t>et</w:t>
      </w:r>
      <w:r w:rsidR="00C13C82" w:rsidRPr="00382DCE">
        <w:t>ting</w:t>
      </w:r>
      <w:r w:rsidR="00CF7215" w:rsidRPr="00382DCE">
        <w:t xml:space="preserve"> up</w:t>
      </w:r>
      <w:r w:rsidR="00D139D2" w:rsidRPr="00382DCE">
        <w:t xml:space="preserve"> healing centres across</w:t>
      </w:r>
      <w:r w:rsidRPr="00382DCE">
        <w:t xml:space="preserve"> the UK</w:t>
      </w:r>
    </w:p>
    <w:p w:rsidR="00211E01" w:rsidRDefault="00CD2B67" w:rsidP="00211E01">
      <w:r>
        <w:t xml:space="preserve">Founder and trustee for </w:t>
      </w:r>
      <w:r w:rsidR="00211E01">
        <w:t>Relief from Pain, Ann Boone, said:</w:t>
      </w:r>
    </w:p>
    <w:p w:rsidR="00C07A36" w:rsidRDefault="00C07A36" w:rsidP="00211E01">
      <w:r>
        <w:t xml:space="preserve">“I have worked as a healer for </w:t>
      </w:r>
      <w:r w:rsidR="009600D4">
        <w:t xml:space="preserve">over five </w:t>
      </w:r>
      <w:r>
        <w:t xml:space="preserve">years and have seen how clients’ lives have been transformed through healing work. Some clients </w:t>
      </w:r>
      <w:r w:rsidR="00D93983">
        <w:t xml:space="preserve">are </w:t>
      </w:r>
      <w:r>
        <w:t xml:space="preserve">barely able to move </w:t>
      </w:r>
      <w:r w:rsidR="00D93983">
        <w:t xml:space="preserve">when they come to me due to chronic pain. After a few sessions </w:t>
      </w:r>
      <w:r>
        <w:t>they are able to look after themselves, do their own shopping and go to work.</w:t>
      </w:r>
      <w:r w:rsidR="00D93983">
        <w:t>”</w:t>
      </w:r>
    </w:p>
    <w:p w:rsidR="00D93983" w:rsidRDefault="00D93983" w:rsidP="00211E01">
      <w:r>
        <w:t>Ann added:</w:t>
      </w:r>
    </w:p>
    <w:p w:rsidR="00D93983" w:rsidRDefault="00C07A36" w:rsidP="00211E01">
      <w:r>
        <w:t xml:space="preserve">“Relief from Pain charity was set up to help more people benefit from healing treatments. </w:t>
      </w:r>
      <w:r w:rsidR="00D93983">
        <w:t xml:space="preserve">At the moment we are offering </w:t>
      </w:r>
      <w:r>
        <w:t xml:space="preserve">free healing </w:t>
      </w:r>
      <w:r w:rsidR="00D93983">
        <w:t xml:space="preserve">treatment </w:t>
      </w:r>
      <w:r>
        <w:t xml:space="preserve">every Thursday at our </w:t>
      </w:r>
      <w:r w:rsidR="00D93983">
        <w:t>treatment room in Maidenhead.</w:t>
      </w:r>
    </w:p>
    <w:p w:rsidR="00211E01" w:rsidRDefault="00D93983" w:rsidP="00211E01">
      <w:r>
        <w:t xml:space="preserve"> </w:t>
      </w:r>
      <w:r w:rsidR="00C07A36">
        <w:t>“</w:t>
      </w:r>
      <w:r>
        <w:t>T</w:t>
      </w:r>
      <w:r w:rsidR="00C07A36">
        <w:t xml:space="preserve">hrough our </w:t>
      </w:r>
      <w:r w:rsidR="00211E01">
        <w:t xml:space="preserve">campaigning and fundraising </w:t>
      </w:r>
      <w:r w:rsidR="00E83C19">
        <w:t>work</w:t>
      </w:r>
      <w:r w:rsidR="00211E01">
        <w:t xml:space="preserve"> we want </w:t>
      </w:r>
      <w:r>
        <w:t>offer people healing holidays</w:t>
      </w:r>
      <w:r w:rsidR="00E83C19">
        <w:t>,</w:t>
      </w:r>
      <w:r>
        <w:t xml:space="preserve"> and one day</w:t>
      </w:r>
      <w:r w:rsidR="00E83C19">
        <w:t>, hopefully,</w:t>
      </w:r>
      <w:r>
        <w:t xml:space="preserve"> make healing available </w:t>
      </w:r>
      <w:r w:rsidR="00C07A36">
        <w:t>through the NHS</w:t>
      </w:r>
      <w:r>
        <w:t xml:space="preserve"> as part of an integrated package of treatment for all types of illnesses and conditions.”</w:t>
      </w:r>
    </w:p>
    <w:p w:rsidR="00F228ED" w:rsidRDefault="00E00985">
      <w:r>
        <w:lastRenderedPageBreak/>
        <w:t>T</w:t>
      </w:r>
      <w:r w:rsidR="00C72A9F">
        <w:t>ickets for</w:t>
      </w:r>
      <w:r w:rsidR="00DD4216">
        <w:t xml:space="preserve"> the</w:t>
      </w:r>
      <w:r w:rsidR="00C72A9F">
        <w:t xml:space="preserve"> </w:t>
      </w:r>
      <w:r w:rsidR="00613713">
        <w:t>Relief from Pain charity</w:t>
      </w:r>
      <w:r w:rsidR="00C72A9F">
        <w:t xml:space="preserve"> launch and g</w:t>
      </w:r>
      <w:r w:rsidR="00E647BC">
        <w:t>ala d</w:t>
      </w:r>
      <w:r w:rsidR="00C72A9F">
        <w:t xml:space="preserve">inner </w:t>
      </w:r>
      <w:r w:rsidR="00A033D8">
        <w:t>are available for</w:t>
      </w:r>
      <w:r>
        <w:t xml:space="preserve"> minimum donation</w:t>
      </w:r>
      <w:r w:rsidR="00A033D8">
        <w:t>s</w:t>
      </w:r>
      <w:r>
        <w:t xml:space="preserve"> of £25. Ca</w:t>
      </w:r>
      <w:r w:rsidR="00E40E04">
        <w:t>ll Ann Boone on 07733 267 466 for tickets</w:t>
      </w:r>
      <w:r>
        <w:t>.</w:t>
      </w:r>
      <w:r w:rsidR="00C72A9F">
        <w:t xml:space="preserve"> </w:t>
      </w:r>
      <w:r w:rsidR="00E647BC">
        <w:t>For further information on</w:t>
      </w:r>
      <w:r w:rsidR="00520F1B">
        <w:t xml:space="preserve"> Relief from</w:t>
      </w:r>
      <w:r w:rsidR="00F228ED">
        <w:t xml:space="preserve"> Pain please visit the website on: </w:t>
      </w:r>
      <w:hyperlink r:id="rId6" w:history="1">
        <w:r w:rsidR="00B820E5" w:rsidRPr="005658C6">
          <w:rPr>
            <w:rStyle w:val="Hyperlink"/>
          </w:rPr>
          <w:t>www.relieffrompain.org</w:t>
        </w:r>
      </w:hyperlink>
      <w:r w:rsidR="004633A1">
        <w:t xml:space="preserve">. The restaurant address is </w:t>
      </w:r>
      <w:r w:rsidR="001D7EA0">
        <w:t>Innovations, 3 Bridge Street, Maidenhead SL6 8LR.</w:t>
      </w:r>
    </w:p>
    <w:p w:rsidR="001D7EA0" w:rsidRDefault="001D7EA0">
      <w:r>
        <w:t>END</w:t>
      </w:r>
    </w:p>
    <w:p w:rsidR="00B820E5" w:rsidRPr="00333DC8" w:rsidRDefault="00B820E5">
      <w:pPr>
        <w:rPr>
          <w:b/>
        </w:rPr>
      </w:pPr>
      <w:r w:rsidRPr="00333DC8">
        <w:rPr>
          <w:b/>
        </w:rPr>
        <w:t>Note</w:t>
      </w:r>
      <w:r w:rsidR="00333DC8" w:rsidRPr="00333DC8">
        <w:rPr>
          <w:b/>
        </w:rPr>
        <w:t>s</w:t>
      </w:r>
      <w:r w:rsidRPr="00333DC8">
        <w:rPr>
          <w:b/>
        </w:rPr>
        <w:t xml:space="preserve"> to Editor</w:t>
      </w:r>
    </w:p>
    <w:p w:rsidR="00062673" w:rsidRPr="004B0ECA" w:rsidRDefault="00062673" w:rsidP="00062673">
      <w:pPr>
        <w:pStyle w:val="ListParagraph"/>
        <w:numPr>
          <w:ilvl w:val="0"/>
          <w:numId w:val="3"/>
        </w:numPr>
        <w:rPr>
          <w:b/>
        </w:rPr>
      </w:pPr>
      <w:r>
        <w:t xml:space="preserve">For media enquiries call </w:t>
      </w:r>
      <w:r w:rsidRPr="004B0ECA">
        <w:rPr>
          <w:b/>
        </w:rPr>
        <w:t>Kalpana Chauhan</w:t>
      </w:r>
      <w:r>
        <w:t xml:space="preserve"> at Aura PR &amp; Communications on </w:t>
      </w:r>
    </w:p>
    <w:p w:rsidR="00062673" w:rsidRDefault="00062673" w:rsidP="00062673">
      <w:pPr>
        <w:pStyle w:val="ListParagraph"/>
        <w:rPr>
          <w:rStyle w:val="Hyperlink"/>
        </w:rPr>
      </w:pPr>
      <w:r>
        <w:rPr>
          <w:b/>
        </w:rPr>
        <w:t xml:space="preserve">07950 646 185 or email: </w:t>
      </w:r>
      <w:hyperlink r:id="rId7" w:history="1">
        <w:r w:rsidRPr="003F7D22">
          <w:rPr>
            <w:rStyle w:val="Hyperlink"/>
          </w:rPr>
          <w:t>kalpana.chauhan@tiscali.co.uk</w:t>
        </w:r>
      </w:hyperlink>
    </w:p>
    <w:p w:rsidR="00D54AC3" w:rsidRPr="00062673" w:rsidRDefault="00062673" w:rsidP="00D54AC3">
      <w:pPr>
        <w:pStyle w:val="ListParagraph"/>
        <w:numPr>
          <w:ilvl w:val="0"/>
          <w:numId w:val="3"/>
        </w:numPr>
        <w:rPr>
          <w:b/>
        </w:rPr>
      </w:pPr>
      <w:r>
        <w:t>T</w:t>
      </w:r>
      <w:r w:rsidR="00B820E5">
        <w:t xml:space="preserve">o arrange a healing session with </w:t>
      </w:r>
      <w:r w:rsidR="00292823">
        <w:rPr>
          <w:b/>
        </w:rPr>
        <w:t>Ann Boone</w:t>
      </w:r>
      <w:bookmarkStart w:id="0" w:name="_GoBack"/>
      <w:bookmarkEnd w:id="0"/>
      <w:r w:rsidR="00B820E5">
        <w:t xml:space="preserve">, </w:t>
      </w:r>
      <w:r>
        <w:t xml:space="preserve">Founder and </w:t>
      </w:r>
      <w:r w:rsidR="00B820E5">
        <w:t xml:space="preserve">Trustee at </w:t>
      </w:r>
      <w:r w:rsidR="00B820E5" w:rsidRPr="004B0ECA">
        <w:rPr>
          <w:b/>
        </w:rPr>
        <w:t>Relief from Pain</w:t>
      </w:r>
      <w:r w:rsidR="00B820E5">
        <w:t xml:space="preserve"> call </w:t>
      </w:r>
      <w:r w:rsidR="00B820E5" w:rsidRPr="00B820E5">
        <w:t>07810 773 789</w:t>
      </w:r>
      <w:r w:rsidR="00D54AC3">
        <w:t xml:space="preserve"> or </w:t>
      </w:r>
      <w:r w:rsidR="00D54AC3" w:rsidRPr="00D54AC3">
        <w:rPr>
          <w:b/>
        </w:rPr>
        <w:t>email:</w:t>
      </w:r>
      <w:r w:rsidR="00D54AC3">
        <w:t xml:space="preserve"> </w:t>
      </w:r>
      <w:hyperlink r:id="rId8" w:history="1">
        <w:r w:rsidRPr="00970281">
          <w:rPr>
            <w:rStyle w:val="Hyperlink"/>
          </w:rPr>
          <w:t>ann@relieffrompain.org</w:t>
        </w:r>
      </w:hyperlink>
      <w:r>
        <w:t xml:space="preserve"> or visit the website on </w:t>
      </w:r>
      <w:hyperlink r:id="rId9" w:history="1">
        <w:r w:rsidRPr="00970281">
          <w:rPr>
            <w:rStyle w:val="Hyperlink"/>
          </w:rPr>
          <w:t>www.relieffrompain.org</w:t>
        </w:r>
      </w:hyperlink>
    </w:p>
    <w:p w:rsidR="00D54AC3" w:rsidRPr="00A52A8C" w:rsidRDefault="00A52A8C" w:rsidP="004B0ECA">
      <w:pPr>
        <w:pStyle w:val="ListParagraph"/>
        <w:numPr>
          <w:ilvl w:val="0"/>
          <w:numId w:val="3"/>
        </w:numPr>
        <w:rPr>
          <w:b/>
        </w:rPr>
      </w:pPr>
      <w:r>
        <w:t xml:space="preserve">For more information on Anne Jirsch please visit her website at </w:t>
      </w:r>
      <w:hyperlink r:id="rId10" w:history="1">
        <w:r w:rsidRPr="00970281">
          <w:rPr>
            <w:rStyle w:val="Hyperlink"/>
          </w:rPr>
          <w:t>www.annejirsch.com</w:t>
        </w:r>
      </w:hyperlink>
    </w:p>
    <w:p w:rsidR="00A52A8C" w:rsidRPr="00A52A8C" w:rsidRDefault="00A52A8C" w:rsidP="00A52A8C">
      <w:pPr>
        <w:pStyle w:val="ListParagraph"/>
        <w:rPr>
          <w:b/>
        </w:rPr>
      </w:pPr>
    </w:p>
    <w:p w:rsidR="00AB6FE9" w:rsidRDefault="00AB6FE9"/>
    <w:p w:rsidR="006343A2" w:rsidRDefault="006343A2"/>
    <w:sectPr w:rsidR="00634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62FB3"/>
    <w:multiLevelType w:val="hybridMultilevel"/>
    <w:tmpl w:val="7FAA0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F61B3"/>
    <w:multiLevelType w:val="hybridMultilevel"/>
    <w:tmpl w:val="BFD6293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663C664A"/>
    <w:multiLevelType w:val="hybridMultilevel"/>
    <w:tmpl w:val="08C00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12"/>
    <w:rsid w:val="00062673"/>
    <w:rsid w:val="000A339F"/>
    <w:rsid w:val="000B1926"/>
    <w:rsid w:val="000D1761"/>
    <w:rsid w:val="000D74C8"/>
    <w:rsid w:val="00156328"/>
    <w:rsid w:val="001878CF"/>
    <w:rsid w:val="001D7EA0"/>
    <w:rsid w:val="00211E01"/>
    <w:rsid w:val="00220088"/>
    <w:rsid w:val="0022467D"/>
    <w:rsid w:val="00292823"/>
    <w:rsid w:val="002F5B14"/>
    <w:rsid w:val="00300552"/>
    <w:rsid w:val="00316B47"/>
    <w:rsid w:val="00325A94"/>
    <w:rsid w:val="00333DC8"/>
    <w:rsid w:val="003726BA"/>
    <w:rsid w:val="00382DCE"/>
    <w:rsid w:val="003B0489"/>
    <w:rsid w:val="003C0F6D"/>
    <w:rsid w:val="00426900"/>
    <w:rsid w:val="004353F1"/>
    <w:rsid w:val="00440500"/>
    <w:rsid w:val="004633A1"/>
    <w:rsid w:val="004712F1"/>
    <w:rsid w:val="0048641E"/>
    <w:rsid w:val="004B0ECA"/>
    <w:rsid w:val="004E76C8"/>
    <w:rsid w:val="004F2DE4"/>
    <w:rsid w:val="004F6BEB"/>
    <w:rsid w:val="00520F1B"/>
    <w:rsid w:val="00546551"/>
    <w:rsid w:val="00562D12"/>
    <w:rsid w:val="0057451D"/>
    <w:rsid w:val="00584641"/>
    <w:rsid w:val="00595BA6"/>
    <w:rsid w:val="00613713"/>
    <w:rsid w:val="00615CF9"/>
    <w:rsid w:val="006343A2"/>
    <w:rsid w:val="0075647B"/>
    <w:rsid w:val="007961EC"/>
    <w:rsid w:val="007C5A82"/>
    <w:rsid w:val="007E39F6"/>
    <w:rsid w:val="008D4FAA"/>
    <w:rsid w:val="009179BC"/>
    <w:rsid w:val="00930E45"/>
    <w:rsid w:val="009600D4"/>
    <w:rsid w:val="00976BCA"/>
    <w:rsid w:val="009B4DAE"/>
    <w:rsid w:val="00A033D8"/>
    <w:rsid w:val="00A52A8C"/>
    <w:rsid w:val="00AB6FE9"/>
    <w:rsid w:val="00AC4089"/>
    <w:rsid w:val="00AD5F20"/>
    <w:rsid w:val="00B820E5"/>
    <w:rsid w:val="00BE20EA"/>
    <w:rsid w:val="00BF62AE"/>
    <w:rsid w:val="00C07A36"/>
    <w:rsid w:val="00C13C82"/>
    <w:rsid w:val="00C41C6A"/>
    <w:rsid w:val="00C4333C"/>
    <w:rsid w:val="00C67B9E"/>
    <w:rsid w:val="00C72A9F"/>
    <w:rsid w:val="00CD2B67"/>
    <w:rsid w:val="00CF7215"/>
    <w:rsid w:val="00D139D2"/>
    <w:rsid w:val="00D44F07"/>
    <w:rsid w:val="00D54AC3"/>
    <w:rsid w:val="00D93983"/>
    <w:rsid w:val="00DA0023"/>
    <w:rsid w:val="00DC7ECE"/>
    <w:rsid w:val="00DD4216"/>
    <w:rsid w:val="00E00985"/>
    <w:rsid w:val="00E40E04"/>
    <w:rsid w:val="00E61A34"/>
    <w:rsid w:val="00E647BC"/>
    <w:rsid w:val="00E83C19"/>
    <w:rsid w:val="00EA11FD"/>
    <w:rsid w:val="00EE1AEE"/>
    <w:rsid w:val="00EE6349"/>
    <w:rsid w:val="00EF7B0E"/>
    <w:rsid w:val="00F228ED"/>
    <w:rsid w:val="00F9159A"/>
    <w:rsid w:val="00FD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F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5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5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28E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D4F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F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5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51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5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28E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D4F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@relieffrompain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lpana.chauhan@tiscali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lieffrompain.or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nnejirsch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lieffrompai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Kalpana</dc:creator>
  <cp:lastModifiedBy>Gabriel</cp:lastModifiedBy>
  <cp:revision>3</cp:revision>
  <cp:lastPrinted>2011-11-08T12:48:00Z</cp:lastPrinted>
  <dcterms:created xsi:type="dcterms:W3CDTF">2011-11-15T15:53:00Z</dcterms:created>
  <dcterms:modified xsi:type="dcterms:W3CDTF">2011-12-22T13:35:00Z</dcterms:modified>
</cp:coreProperties>
</file>